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36"/>
      </w:tblGrid>
      <w:tr w:rsidR="002D699C" w:rsidTr="002D699C">
        <w:trPr>
          <w:cantSplit/>
          <w:trHeight w:val="1412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27"/>
              <w:gridCol w:w="2741"/>
              <w:gridCol w:w="2372"/>
              <w:gridCol w:w="2210"/>
            </w:tblGrid>
            <w:tr w:rsidR="002D699C">
              <w:trPr>
                <w:trHeight w:val="1883"/>
                <w:jc w:val="center"/>
              </w:trPr>
              <w:tc>
                <w:tcPr>
                  <w:tcW w:w="9450" w:type="dxa"/>
                  <w:gridSpan w:val="4"/>
                  <w:hideMark/>
                </w:tcPr>
                <w:p w:rsidR="002D699C" w:rsidRDefault="002D699C">
                  <w:pPr>
                    <w:pStyle w:val="Iioaioo"/>
                    <w:keepLines w:val="0"/>
                    <w:tabs>
                      <w:tab w:val="left" w:pos="2977"/>
                    </w:tabs>
                    <w:spacing w:before="360" w:after="36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АДМИНИСТРАЦИЯ НИКОЛЬСКОГО СЕЛЬСКОГО ПОСЕЛЕНИЯ ЯРАНСКОГО РАЙОНА  КИРОВСКОЙ ОБЛАСТИ</w:t>
                  </w:r>
                </w:p>
                <w:p w:rsidR="002D699C" w:rsidRDefault="002D699C">
                  <w:pPr>
                    <w:pStyle w:val="a5"/>
                    <w:keepLines w:val="0"/>
                    <w:spacing w:before="0" w:after="480"/>
                    <w:rPr>
                      <w:noProof w:val="0"/>
                      <w:szCs w:val="32"/>
                    </w:rPr>
                  </w:pPr>
                  <w:r>
                    <w:rPr>
                      <w:noProof w:val="0"/>
                      <w:szCs w:val="32"/>
                    </w:rPr>
                    <w:t>ПОСТАНОВЛЕНИЕ</w:t>
                  </w:r>
                </w:p>
                <w:p w:rsidR="002D699C" w:rsidRDefault="002D699C">
                  <w:pPr>
                    <w:tabs>
                      <w:tab w:val="left" w:pos="2160"/>
                    </w:tabs>
                  </w:pPr>
                  <w:r>
                    <w:tab/>
                  </w:r>
                </w:p>
              </w:tc>
            </w:tr>
            <w:tr w:rsidR="002D699C">
              <w:trPr>
                <w:jc w:val="center"/>
              </w:trPr>
              <w:tc>
                <w:tcPr>
                  <w:tcW w:w="2127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D699C" w:rsidRDefault="00F60944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05.12</w:t>
                  </w:r>
                  <w:r w:rsidR="00BE4A5E">
                    <w:rPr>
                      <w:sz w:val="28"/>
                      <w:szCs w:val="28"/>
                    </w:rPr>
                    <w:t>.2019</w:t>
                  </w:r>
                </w:p>
              </w:tc>
              <w:tc>
                <w:tcPr>
                  <w:tcW w:w="274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2D699C" w:rsidRDefault="002D699C">
                  <w:pPr>
                    <w:rPr>
                      <w:position w:val="-6"/>
                      <w:sz w:val="28"/>
                      <w:szCs w:val="28"/>
                    </w:rPr>
                  </w:pPr>
                </w:p>
              </w:tc>
              <w:tc>
                <w:tcPr>
                  <w:tcW w:w="2372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D699C" w:rsidRDefault="002D699C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position w:val="-6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21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D699C" w:rsidRDefault="00F609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  <w:r w:rsidR="00BE4A5E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2D699C">
              <w:trPr>
                <w:trHeight w:val="85"/>
                <w:jc w:val="center"/>
              </w:trPr>
              <w:tc>
                <w:tcPr>
                  <w:tcW w:w="9450" w:type="dxa"/>
                  <w:gridSpan w:val="4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D699C" w:rsidRDefault="002D699C" w:rsidP="00C268E5">
                  <w:pPr>
                    <w:tabs>
                      <w:tab w:val="left" w:pos="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sz w:val="28"/>
                      <w:szCs w:val="28"/>
                    </w:rPr>
                    <w:t>.Н</w:t>
                  </w:r>
                  <w:proofErr w:type="gramEnd"/>
                  <w:r>
                    <w:rPr>
                      <w:sz w:val="28"/>
                      <w:szCs w:val="28"/>
                    </w:rPr>
                    <w:t>икола</w:t>
                  </w:r>
                </w:p>
              </w:tc>
            </w:tr>
          </w:tbl>
          <w:p w:rsidR="002D699C" w:rsidRDefault="002D699C">
            <w:pPr>
              <w:rPr>
                <w:b/>
                <w:sz w:val="12"/>
              </w:rPr>
            </w:pPr>
          </w:p>
        </w:tc>
      </w:tr>
    </w:tbl>
    <w:p w:rsidR="00C0548F" w:rsidRDefault="00C0548F" w:rsidP="002D699C">
      <w:pPr>
        <w:autoSpaceDE w:val="0"/>
        <w:autoSpaceDN w:val="0"/>
        <w:adjustRightInd w:val="0"/>
        <w:jc w:val="center"/>
        <w:rPr>
          <w:rFonts w:eastAsia="TimesNewRomanPS-BoldMT"/>
          <w:b/>
          <w:bCs/>
          <w:sz w:val="28"/>
          <w:szCs w:val="28"/>
        </w:rPr>
      </w:pPr>
    </w:p>
    <w:p w:rsidR="002D699C" w:rsidRDefault="002D699C" w:rsidP="002D699C">
      <w:pPr>
        <w:autoSpaceDE w:val="0"/>
        <w:autoSpaceDN w:val="0"/>
        <w:adjustRightInd w:val="0"/>
        <w:jc w:val="center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 xml:space="preserve">Об утверждении Перечня муниципальных услуг, предоставляемых администрацией </w:t>
      </w:r>
      <w:r w:rsidR="00F46FBB">
        <w:rPr>
          <w:rFonts w:eastAsia="TimesNewRomanPS-BoldMT"/>
          <w:b/>
          <w:bCs/>
          <w:sz w:val="28"/>
          <w:szCs w:val="28"/>
        </w:rPr>
        <w:t xml:space="preserve">Никольского сельского поселения Яранского муниципального района </w:t>
      </w:r>
    </w:p>
    <w:p w:rsidR="00F60944" w:rsidRDefault="00F60944" w:rsidP="002D699C">
      <w:pPr>
        <w:autoSpaceDE w:val="0"/>
        <w:autoSpaceDN w:val="0"/>
        <w:adjustRightInd w:val="0"/>
        <w:jc w:val="center"/>
        <w:rPr>
          <w:rFonts w:eastAsia="TimesNewRomanPS-BoldMT"/>
          <w:b/>
          <w:bCs/>
          <w:sz w:val="28"/>
          <w:szCs w:val="28"/>
        </w:rPr>
      </w:pPr>
    </w:p>
    <w:p w:rsidR="002D699C" w:rsidRDefault="002D699C" w:rsidP="0063692E">
      <w:pPr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MT"/>
        </w:rPr>
        <w:tab/>
      </w:r>
      <w:proofErr w:type="gramStart"/>
      <w:r>
        <w:rPr>
          <w:rFonts w:eastAsia="TimesNewRomanPSMT"/>
          <w:sz w:val="28"/>
          <w:szCs w:val="28"/>
        </w:rPr>
        <w:t>На основании Федерального закона от 27.07.2010 № 210-ФЗ «Об организации предоставления государственных</w:t>
      </w:r>
      <w:r w:rsidR="00BE4A5E">
        <w:rPr>
          <w:rFonts w:eastAsia="TimesNewRomanPSMT"/>
          <w:sz w:val="28"/>
          <w:szCs w:val="28"/>
        </w:rPr>
        <w:t xml:space="preserve"> и муниципальных услуг», </w:t>
      </w:r>
      <w:r w:rsidR="009C198E" w:rsidRPr="00016094">
        <w:rPr>
          <w:rFonts w:eastAsia="TimesNewRomanPSMT"/>
          <w:sz w:val="28"/>
          <w:szCs w:val="28"/>
        </w:rPr>
        <w:t>Федерального закона от 06.10.2003 № 131-Ф3 «Об общих принципах организации местного самоуправления в Российской Федерации»</w:t>
      </w:r>
      <w:r w:rsidR="0063692E">
        <w:rPr>
          <w:sz w:val="28"/>
          <w:szCs w:val="28"/>
        </w:rPr>
        <w:t xml:space="preserve">, постановления Правительства Кировской области от 10.12.2012 № 185/734 «Об утверждении государственной программы Кировской области «Информационное общество» на 2013-2020 годы», Решения Думы Яранского муниципального района Кировской области от </w:t>
      </w:r>
      <w:r w:rsidR="00F60944">
        <w:rPr>
          <w:sz w:val="28"/>
          <w:szCs w:val="28"/>
        </w:rPr>
        <w:t>29.11.2019</w:t>
      </w:r>
      <w:r w:rsidR="0063692E">
        <w:rPr>
          <w:sz w:val="28"/>
          <w:szCs w:val="28"/>
        </w:rPr>
        <w:t xml:space="preserve"> № </w:t>
      </w:r>
      <w:r w:rsidR="00F60944">
        <w:rPr>
          <w:sz w:val="28"/>
          <w:szCs w:val="28"/>
        </w:rPr>
        <w:t>368</w:t>
      </w:r>
      <w:r w:rsidR="0063692E">
        <w:rPr>
          <w:sz w:val="28"/>
          <w:szCs w:val="28"/>
        </w:rPr>
        <w:t xml:space="preserve"> «Об утверждении Перечня</w:t>
      </w:r>
      <w:proofErr w:type="gramEnd"/>
      <w:r w:rsidR="0063692E">
        <w:rPr>
          <w:sz w:val="28"/>
          <w:szCs w:val="28"/>
        </w:rPr>
        <w:t xml:space="preserve"> муниципальных услуг, оказываемых органами местного самоуправления и муниципальными учреждениями муниципального образования Яранский муниципальный район Кировской области», </w:t>
      </w:r>
      <w:r>
        <w:rPr>
          <w:sz w:val="28"/>
          <w:szCs w:val="28"/>
        </w:rPr>
        <w:t xml:space="preserve">администрация </w:t>
      </w:r>
      <w:r w:rsidR="00875ACB">
        <w:rPr>
          <w:sz w:val="28"/>
          <w:szCs w:val="28"/>
        </w:rPr>
        <w:t xml:space="preserve">Никольского сельского поселения </w:t>
      </w:r>
      <w:r>
        <w:rPr>
          <w:sz w:val="28"/>
          <w:szCs w:val="28"/>
        </w:rPr>
        <w:t xml:space="preserve"> ПОСТАНОВЛЯЕТ:</w:t>
      </w:r>
    </w:p>
    <w:p w:rsidR="002D699C" w:rsidRDefault="002D699C" w:rsidP="007C5A92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муниципальных услуг, предоставляемых администрацией Никольского сельского поселения Яранского муниципального района. Прилагается.</w:t>
      </w:r>
    </w:p>
    <w:p w:rsidR="00F60944" w:rsidRDefault="002D699C" w:rsidP="007C5A92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F60944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постановлени</w:t>
      </w:r>
      <w:r w:rsidR="00F60944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Никольского сельского поселения</w:t>
      </w:r>
      <w:r w:rsidR="00F60944">
        <w:rPr>
          <w:sz w:val="28"/>
          <w:szCs w:val="28"/>
        </w:rPr>
        <w:t>:</w:t>
      </w:r>
    </w:p>
    <w:p w:rsidR="002D699C" w:rsidRDefault="00F60944" w:rsidP="007C5A92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D699C">
        <w:rPr>
          <w:sz w:val="28"/>
          <w:szCs w:val="28"/>
        </w:rPr>
        <w:t xml:space="preserve">т </w:t>
      </w:r>
      <w:r w:rsidR="00BE4A5E">
        <w:rPr>
          <w:sz w:val="28"/>
          <w:szCs w:val="28"/>
        </w:rPr>
        <w:t xml:space="preserve"> </w:t>
      </w:r>
      <w:r w:rsidR="001F06C0">
        <w:rPr>
          <w:sz w:val="28"/>
          <w:szCs w:val="28"/>
        </w:rPr>
        <w:t>10.04.2019</w:t>
      </w:r>
      <w:r w:rsidR="00BE4A5E">
        <w:rPr>
          <w:sz w:val="28"/>
          <w:szCs w:val="28"/>
        </w:rPr>
        <w:t xml:space="preserve"> № </w:t>
      </w:r>
      <w:r w:rsidR="001F06C0">
        <w:rPr>
          <w:sz w:val="28"/>
          <w:szCs w:val="28"/>
        </w:rPr>
        <w:t>28</w:t>
      </w:r>
      <w:r w:rsidR="00BE4A5E">
        <w:rPr>
          <w:sz w:val="28"/>
          <w:szCs w:val="28"/>
        </w:rPr>
        <w:t xml:space="preserve"> «</w:t>
      </w:r>
      <w:r w:rsidR="00BE4A5E" w:rsidRPr="009A034C">
        <w:rPr>
          <w:color w:val="000000"/>
          <w:spacing w:val="-9"/>
          <w:sz w:val="28"/>
          <w:szCs w:val="28"/>
        </w:rPr>
        <w:t xml:space="preserve">Об  утверждении </w:t>
      </w:r>
      <w:r w:rsidR="00BE4A5E" w:rsidRPr="009A034C">
        <w:rPr>
          <w:bCs/>
          <w:sz w:val="28"/>
          <w:szCs w:val="28"/>
        </w:rPr>
        <w:t xml:space="preserve">перечня муниципальных услуг, предоставляемых  администрацией </w:t>
      </w:r>
      <w:r w:rsidR="00BE4A5E">
        <w:rPr>
          <w:bCs/>
          <w:sz w:val="28"/>
          <w:szCs w:val="28"/>
        </w:rPr>
        <w:t xml:space="preserve"> </w:t>
      </w:r>
      <w:r w:rsidR="00BE4A5E" w:rsidRPr="009A034C">
        <w:rPr>
          <w:bCs/>
          <w:sz w:val="28"/>
          <w:szCs w:val="28"/>
        </w:rPr>
        <w:t>Никольского  сельского поселения</w:t>
      </w:r>
      <w:r w:rsidR="00BE4A5E">
        <w:rPr>
          <w:bCs/>
          <w:sz w:val="28"/>
          <w:szCs w:val="28"/>
        </w:rPr>
        <w:t>»</w:t>
      </w:r>
    </w:p>
    <w:p w:rsidR="00F60944" w:rsidRPr="00F60944" w:rsidRDefault="00F60944" w:rsidP="00F60944">
      <w:pPr>
        <w:autoSpaceDE w:val="0"/>
        <w:autoSpaceDN w:val="0"/>
        <w:adjustRightInd w:val="0"/>
        <w:jc w:val="both"/>
        <w:rPr>
          <w:rFonts w:eastAsia="TimesNewRomanPS-BoldMT"/>
          <w:bCs/>
          <w:sz w:val="28"/>
          <w:szCs w:val="28"/>
        </w:rPr>
      </w:pPr>
      <w:r>
        <w:rPr>
          <w:sz w:val="28"/>
          <w:szCs w:val="28"/>
        </w:rPr>
        <w:t xml:space="preserve">        - от 08.07.2019 № 52 «</w:t>
      </w:r>
      <w:r w:rsidRPr="00F60944">
        <w:rPr>
          <w:rFonts w:eastAsia="TimesNewRomanPS-BoldMT"/>
          <w:bCs/>
          <w:sz w:val="28"/>
          <w:szCs w:val="28"/>
        </w:rPr>
        <w:t xml:space="preserve">О внесении изменений в Перечень муниципальных услуг, предоставляемых администрацией Никольского сельского поселения </w:t>
      </w:r>
      <w:r>
        <w:rPr>
          <w:rFonts w:eastAsia="TimesNewRomanPS-BoldMT"/>
          <w:bCs/>
          <w:sz w:val="28"/>
          <w:szCs w:val="28"/>
        </w:rPr>
        <w:t>Яранского муниципального района»</w:t>
      </w:r>
    </w:p>
    <w:p w:rsidR="002D699C" w:rsidRDefault="002D699C" w:rsidP="007C5A92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</w:t>
      </w:r>
      <w:r w:rsidR="00BE4A5E">
        <w:rPr>
          <w:sz w:val="28"/>
          <w:szCs w:val="28"/>
        </w:rPr>
        <w:t>оставляю за собой</w:t>
      </w:r>
      <w:r w:rsidR="00C0548F">
        <w:rPr>
          <w:sz w:val="28"/>
          <w:szCs w:val="28"/>
        </w:rPr>
        <w:t>.</w:t>
      </w:r>
    </w:p>
    <w:p w:rsidR="002D699C" w:rsidRDefault="002D699C" w:rsidP="007C5A92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Информационном бюллетене органов местного самоуправления </w:t>
      </w:r>
      <w:r w:rsidR="00C0548F">
        <w:rPr>
          <w:sz w:val="28"/>
          <w:szCs w:val="28"/>
        </w:rPr>
        <w:t xml:space="preserve">Никольского сельского поселения </w:t>
      </w:r>
      <w:r>
        <w:rPr>
          <w:sz w:val="28"/>
          <w:szCs w:val="28"/>
        </w:rPr>
        <w:t>и разместить в сети интернет на официальном сайте органов местного самоуправления муниципального образования Яранский муниципальный район Кировской области.</w:t>
      </w:r>
    </w:p>
    <w:p w:rsidR="002D699C" w:rsidRDefault="002D699C" w:rsidP="007C5A92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C0548F" w:rsidRDefault="00C0548F" w:rsidP="007C5A92">
      <w:pPr>
        <w:jc w:val="both"/>
        <w:rPr>
          <w:sz w:val="28"/>
          <w:szCs w:val="28"/>
        </w:rPr>
      </w:pPr>
    </w:p>
    <w:p w:rsidR="002D699C" w:rsidRDefault="002D699C" w:rsidP="007C5A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60944" w:rsidRDefault="00BE4A5E" w:rsidP="007C5A92">
      <w:pPr>
        <w:tabs>
          <w:tab w:val="left" w:pos="71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Никольского</w:t>
      </w:r>
    </w:p>
    <w:p w:rsidR="00BE4A5E" w:rsidRDefault="00BE4A5E" w:rsidP="007C5A92">
      <w:pPr>
        <w:tabs>
          <w:tab w:val="left" w:pos="71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       поселения</w:t>
      </w:r>
      <w:r w:rsidR="002D699C">
        <w:rPr>
          <w:sz w:val="28"/>
          <w:szCs w:val="28"/>
        </w:rPr>
        <w:t xml:space="preserve">   </w:t>
      </w:r>
      <w:r w:rsidR="002D699C">
        <w:rPr>
          <w:sz w:val="28"/>
          <w:szCs w:val="28"/>
        </w:rPr>
        <w:tab/>
      </w:r>
      <w:r w:rsidR="00C0548F">
        <w:rPr>
          <w:sz w:val="28"/>
          <w:szCs w:val="28"/>
        </w:rPr>
        <w:t>Н.П.Зверев</w:t>
      </w:r>
    </w:p>
    <w:p w:rsidR="007C5A92" w:rsidRDefault="007C5A92" w:rsidP="00BE4A5E">
      <w:pPr>
        <w:jc w:val="right"/>
        <w:rPr>
          <w:bCs/>
          <w:sz w:val="28"/>
          <w:szCs w:val="28"/>
        </w:rPr>
      </w:pPr>
    </w:p>
    <w:p w:rsidR="00BE4A5E" w:rsidRPr="0063692E" w:rsidRDefault="00BE4A5E" w:rsidP="00BE4A5E">
      <w:pPr>
        <w:jc w:val="right"/>
        <w:rPr>
          <w:bCs/>
          <w:sz w:val="24"/>
          <w:szCs w:val="24"/>
        </w:rPr>
      </w:pPr>
      <w:r w:rsidRPr="0063692E">
        <w:rPr>
          <w:bCs/>
          <w:sz w:val="24"/>
          <w:szCs w:val="24"/>
        </w:rPr>
        <w:lastRenderedPageBreak/>
        <w:t>УТВЕРЖДЕН</w:t>
      </w:r>
    </w:p>
    <w:p w:rsidR="00BE4A5E" w:rsidRPr="0063692E" w:rsidRDefault="00BE4A5E" w:rsidP="00BE4A5E">
      <w:pPr>
        <w:jc w:val="right"/>
        <w:rPr>
          <w:bCs/>
          <w:sz w:val="24"/>
          <w:szCs w:val="24"/>
        </w:rPr>
      </w:pPr>
      <w:r w:rsidRPr="0063692E">
        <w:rPr>
          <w:bCs/>
          <w:sz w:val="24"/>
          <w:szCs w:val="24"/>
        </w:rPr>
        <w:t>Постановлением администрации</w:t>
      </w:r>
    </w:p>
    <w:p w:rsidR="00BE4A5E" w:rsidRPr="0063692E" w:rsidRDefault="00BE4A5E" w:rsidP="00BE4A5E">
      <w:pPr>
        <w:jc w:val="right"/>
        <w:rPr>
          <w:bCs/>
          <w:sz w:val="24"/>
          <w:szCs w:val="24"/>
        </w:rPr>
      </w:pPr>
      <w:r w:rsidRPr="0063692E">
        <w:rPr>
          <w:bCs/>
          <w:sz w:val="24"/>
          <w:szCs w:val="24"/>
        </w:rPr>
        <w:t>Никольского сельского поселения</w:t>
      </w:r>
    </w:p>
    <w:p w:rsidR="00BE4A5E" w:rsidRPr="0063692E" w:rsidRDefault="00BE4A5E" w:rsidP="00BE4A5E">
      <w:pPr>
        <w:jc w:val="right"/>
        <w:rPr>
          <w:bCs/>
          <w:sz w:val="24"/>
          <w:szCs w:val="24"/>
        </w:rPr>
      </w:pPr>
      <w:r w:rsidRPr="0063692E">
        <w:rPr>
          <w:bCs/>
          <w:sz w:val="24"/>
          <w:szCs w:val="24"/>
        </w:rPr>
        <w:t xml:space="preserve">от   </w:t>
      </w:r>
      <w:r w:rsidR="00F60944">
        <w:rPr>
          <w:bCs/>
          <w:sz w:val="24"/>
          <w:szCs w:val="24"/>
        </w:rPr>
        <w:t>05.12.2019</w:t>
      </w:r>
      <w:r w:rsidRPr="0063692E">
        <w:rPr>
          <w:bCs/>
          <w:sz w:val="24"/>
          <w:szCs w:val="24"/>
        </w:rPr>
        <w:t xml:space="preserve">    № </w:t>
      </w:r>
      <w:r w:rsidR="00F60944">
        <w:rPr>
          <w:bCs/>
          <w:sz w:val="24"/>
          <w:szCs w:val="24"/>
        </w:rPr>
        <w:t>9</w:t>
      </w:r>
      <w:r w:rsidRPr="0063692E">
        <w:rPr>
          <w:bCs/>
          <w:sz w:val="24"/>
          <w:szCs w:val="24"/>
        </w:rPr>
        <w:t>8</w:t>
      </w:r>
    </w:p>
    <w:p w:rsidR="00BE4A5E" w:rsidRPr="00BE4A5E" w:rsidRDefault="00BE4A5E" w:rsidP="002D699C">
      <w:pPr>
        <w:tabs>
          <w:tab w:val="left" w:pos="7185"/>
        </w:tabs>
        <w:jc w:val="both"/>
        <w:rPr>
          <w:sz w:val="28"/>
          <w:szCs w:val="28"/>
        </w:rPr>
      </w:pPr>
    </w:p>
    <w:p w:rsidR="00BE4A5E" w:rsidRPr="00BE4A5E" w:rsidRDefault="00BE4A5E" w:rsidP="00BE4A5E">
      <w:pPr>
        <w:ind w:right="28"/>
        <w:jc w:val="center"/>
        <w:rPr>
          <w:b/>
          <w:sz w:val="28"/>
          <w:szCs w:val="28"/>
        </w:rPr>
      </w:pPr>
      <w:r w:rsidRPr="00BE4A5E">
        <w:rPr>
          <w:b/>
          <w:sz w:val="28"/>
          <w:szCs w:val="28"/>
        </w:rPr>
        <w:t>ПЕРЕЧЕНЬ</w:t>
      </w:r>
    </w:p>
    <w:p w:rsidR="00BE4A5E" w:rsidRPr="00BE4A5E" w:rsidRDefault="00BE4A5E" w:rsidP="00BE4A5E">
      <w:pPr>
        <w:jc w:val="center"/>
        <w:rPr>
          <w:b/>
          <w:sz w:val="28"/>
          <w:szCs w:val="28"/>
        </w:rPr>
      </w:pPr>
      <w:r w:rsidRPr="00BE4A5E">
        <w:rPr>
          <w:b/>
          <w:sz w:val="28"/>
          <w:szCs w:val="28"/>
        </w:rPr>
        <w:t xml:space="preserve">муниципальных  услуг,  предоставляемых   администрацией </w:t>
      </w:r>
    </w:p>
    <w:p w:rsidR="00BE4A5E" w:rsidRDefault="00BE4A5E" w:rsidP="00BE4A5E">
      <w:pPr>
        <w:jc w:val="center"/>
        <w:rPr>
          <w:b/>
          <w:sz w:val="28"/>
          <w:szCs w:val="28"/>
        </w:rPr>
      </w:pPr>
      <w:r w:rsidRPr="00BE4A5E">
        <w:rPr>
          <w:b/>
          <w:sz w:val="28"/>
          <w:szCs w:val="28"/>
        </w:rPr>
        <w:t>Никольского сельского поселения</w:t>
      </w:r>
    </w:p>
    <w:p w:rsidR="0063692E" w:rsidRDefault="0063692E" w:rsidP="00BE4A5E">
      <w:pPr>
        <w:jc w:val="center"/>
        <w:rPr>
          <w:b/>
          <w:sz w:val="28"/>
          <w:szCs w:val="28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2"/>
        <w:gridCol w:w="9600"/>
      </w:tblGrid>
      <w:tr w:rsidR="001F06C0" w:rsidRPr="005A59F3" w:rsidTr="00FE1C8E">
        <w:tc>
          <w:tcPr>
            <w:tcW w:w="286" w:type="pct"/>
          </w:tcPr>
          <w:p w:rsidR="001F06C0" w:rsidRPr="005A59F3" w:rsidRDefault="001F06C0" w:rsidP="008507AA">
            <w:pPr>
              <w:rPr>
                <w:sz w:val="24"/>
                <w:szCs w:val="24"/>
              </w:rPr>
            </w:pPr>
            <w:r w:rsidRPr="005A59F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59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A59F3">
              <w:rPr>
                <w:sz w:val="24"/>
                <w:szCs w:val="24"/>
              </w:rPr>
              <w:t>/</w:t>
            </w:r>
            <w:proofErr w:type="spellStart"/>
            <w:r w:rsidRPr="005A59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14" w:type="pct"/>
          </w:tcPr>
          <w:p w:rsidR="001F06C0" w:rsidRPr="005A59F3" w:rsidRDefault="001F06C0" w:rsidP="008507AA">
            <w:pPr>
              <w:rPr>
                <w:sz w:val="24"/>
                <w:szCs w:val="24"/>
              </w:rPr>
            </w:pPr>
            <w:r w:rsidRPr="005A59F3">
              <w:rPr>
                <w:sz w:val="24"/>
                <w:szCs w:val="24"/>
              </w:rPr>
              <w:t>Наименование услуги</w:t>
            </w:r>
          </w:p>
        </w:tc>
      </w:tr>
      <w:tr w:rsidR="001F06C0" w:rsidRPr="005A59F3" w:rsidTr="00FE1C8E">
        <w:tc>
          <w:tcPr>
            <w:tcW w:w="286" w:type="pct"/>
          </w:tcPr>
          <w:p w:rsidR="001F06C0" w:rsidRPr="005A59F3" w:rsidRDefault="001F06C0" w:rsidP="001F06C0">
            <w:pPr>
              <w:numPr>
                <w:ilvl w:val="0"/>
                <w:numId w:val="3"/>
              </w:numPr>
              <w:ind w:left="340"/>
              <w:rPr>
                <w:sz w:val="24"/>
                <w:szCs w:val="24"/>
              </w:rPr>
            </w:pPr>
          </w:p>
        </w:tc>
        <w:tc>
          <w:tcPr>
            <w:tcW w:w="4714" w:type="pct"/>
          </w:tcPr>
          <w:p w:rsidR="001F06C0" w:rsidRPr="005A59F3" w:rsidRDefault="001F06C0" w:rsidP="008507AA">
            <w:pPr>
              <w:rPr>
                <w:sz w:val="24"/>
                <w:szCs w:val="24"/>
              </w:rPr>
            </w:pPr>
            <w:r w:rsidRPr="005A59F3">
              <w:rPr>
                <w:sz w:val="24"/>
                <w:szCs w:val="24"/>
              </w:rPr>
              <w:t xml:space="preserve">Принятие решения о признании или об отказе в признании гражданина </w:t>
            </w:r>
            <w:proofErr w:type="gramStart"/>
            <w:r w:rsidRPr="005A59F3">
              <w:rPr>
                <w:sz w:val="24"/>
                <w:szCs w:val="24"/>
              </w:rPr>
              <w:t>нуждающимся</w:t>
            </w:r>
            <w:proofErr w:type="gramEnd"/>
            <w:r w:rsidRPr="005A59F3">
              <w:rPr>
                <w:sz w:val="24"/>
                <w:szCs w:val="24"/>
              </w:rPr>
              <w:t xml:space="preserve"> в предоставлении жилого помещения, предоставляемого по договору социального найма</w:t>
            </w:r>
            <w:r>
              <w:rPr>
                <w:sz w:val="24"/>
                <w:szCs w:val="24"/>
              </w:rPr>
              <w:t xml:space="preserve"> на территории муниципального образования</w:t>
            </w:r>
          </w:p>
        </w:tc>
      </w:tr>
      <w:tr w:rsidR="001F06C0" w:rsidRPr="005A59F3" w:rsidTr="00FE1C8E">
        <w:trPr>
          <w:trHeight w:val="581"/>
        </w:trPr>
        <w:tc>
          <w:tcPr>
            <w:tcW w:w="286" w:type="pct"/>
          </w:tcPr>
          <w:p w:rsidR="001F06C0" w:rsidRPr="005A59F3" w:rsidRDefault="001F06C0" w:rsidP="001F06C0">
            <w:pPr>
              <w:numPr>
                <w:ilvl w:val="0"/>
                <w:numId w:val="3"/>
              </w:numPr>
              <w:ind w:left="340"/>
              <w:rPr>
                <w:sz w:val="24"/>
                <w:szCs w:val="24"/>
              </w:rPr>
            </w:pPr>
          </w:p>
        </w:tc>
        <w:tc>
          <w:tcPr>
            <w:tcW w:w="4714" w:type="pct"/>
          </w:tcPr>
          <w:p w:rsidR="001F06C0" w:rsidRPr="005A59F3" w:rsidRDefault="001F06C0" w:rsidP="008507AA">
            <w:pPr>
              <w:rPr>
                <w:sz w:val="24"/>
                <w:szCs w:val="24"/>
              </w:rPr>
            </w:pPr>
            <w:r w:rsidRPr="005A59F3">
              <w:rPr>
                <w:sz w:val="24"/>
                <w:szCs w:val="24"/>
              </w:rPr>
              <w:t>Выдача разрешения на строительство объекта капитального строительства на территории муниципального образования</w:t>
            </w:r>
          </w:p>
        </w:tc>
      </w:tr>
      <w:tr w:rsidR="001F06C0" w:rsidRPr="005A59F3" w:rsidTr="00FE1C8E">
        <w:tc>
          <w:tcPr>
            <w:tcW w:w="286" w:type="pct"/>
          </w:tcPr>
          <w:p w:rsidR="001F06C0" w:rsidRPr="005A59F3" w:rsidRDefault="001F06C0" w:rsidP="001F06C0">
            <w:pPr>
              <w:numPr>
                <w:ilvl w:val="0"/>
                <w:numId w:val="3"/>
              </w:numPr>
              <w:ind w:left="340"/>
              <w:rPr>
                <w:sz w:val="24"/>
                <w:szCs w:val="24"/>
              </w:rPr>
            </w:pPr>
          </w:p>
        </w:tc>
        <w:tc>
          <w:tcPr>
            <w:tcW w:w="4714" w:type="pct"/>
          </w:tcPr>
          <w:p w:rsidR="001F06C0" w:rsidRPr="005A59F3" w:rsidRDefault="001F06C0" w:rsidP="008507AA">
            <w:pPr>
              <w:rPr>
                <w:sz w:val="24"/>
                <w:szCs w:val="24"/>
              </w:rPr>
            </w:pPr>
            <w:r w:rsidRPr="005A59F3">
              <w:rPr>
                <w:sz w:val="24"/>
                <w:szCs w:val="24"/>
              </w:rPr>
              <w:t>Выдача разрешения на ввод объекта в эксплуатацию на территории муниципального образования</w:t>
            </w:r>
          </w:p>
        </w:tc>
      </w:tr>
      <w:tr w:rsidR="001F06C0" w:rsidRPr="005A59F3" w:rsidTr="00FE1C8E">
        <w:tc>
          <w:tcPr>
            <w:tcW w:w="286" w:type="pct"/>
          </w:tcPr>
          <w:p w:rsidR="001F06C0" w:rsidRPr="005A59F3" w:rsidRDefault="001F06C0" w:rsidP="001F06C0">
            <w:pPr>
              <w:numPr>
                <w:ilvl w:val="0"/>
                <w:numId w:val="3"/>
              </w:numPr>
              <w:ind w:left="340"/>
              <w:rPr>
                <w:sz w:val="24"/>
                <w:szCs w:val="24"/>
              </w:rPr>
            </w:pPr>
          </w:p>
        </w:tc>
        <w:tc>
          <w:tcPr>
            <w:tcW w:w="4714" w:type="pct"/>
          </w:tcPr>
          <w:p w:rsidR="001F06C0" w:rsidRPr="005A59F3" w:rsidRDefault="001F06C0" w:rsidP="008507AA">
            <w:pPr>
              <w:rPr>
                <w:sz w:val="24"/>
                <w:szCs w:val="24"/>
              </w:rPr>
            </w:pPr>
            <w:r w:rsidRPr="005A59F3">
              <w:rPr>
                <w:sz w:val="24"/>
                <w:szCs w:val="24"/>
              </w:rPr>
              <w:t>Признание помещения жилым помещением, жилого помещения непригодным  для проживания,  многоквартирного дома аварийным и подлежащим сносу или реконструкции, садового дома жилым домом и жилого дома садовым домом  на территории муниципального образования</w:t>
            </w:r>
          </w:p>
        </w:tc>
      </w:tr>
      <w:tr w:rsidR="001F06C0" w:rsidRPr="005A59F3" w:rsidTr="00FE1C8E">
        <w:tc>
          <w:tcPr>
            <w:tcW w:w="286" w:type="pct"/>
          </w:tcPr>
          <w:p w:rsidR="001F06C0" w:rsidRPr="005A59F3" w:rsidRDefault="001F06C0" w:rsidP="001F06C0">
            <w:pPr>
              <w:numPr>
                <w:ilvl w:val="0"/>
                <w:numId w:val="3"/>
              </w:numPr>
              <w:ind w:left="340"/>
              <w:rPr>
                <w:sz w:val="24"/>
                <w:szCs w:val="24"/>
              </w:rPr>
            </w:pPr>
          </w:p>
        </w:tc>
        <w:tc>
          <w:tcPr>
            <w:tcW w:w="4714" w:type="pct"/>
          </w:tcPr>
          <w:p w:rsidR="001F06C0" w:rsidRPr="005A59F3" w:rsidRDefault="001F06C0" w:rsidP="008507AA">
            <w:pPr>
              <w:jc w:val="both"/>
              <w:rPr>
                <w:sz w:val="24"/>
                <w:szCs w:val="24"/>
              </w:rPr>
            </w:pPr>
            <w:r w:rsidRPr="005A59F3">
              <w:rPr>
                <w:sz w:val="24"/>
                <w:szCs w:val="24"/>
              </w:rPr>
              <w:t>Согласование переустройства и (или) перепланировки помещения в многоквартирном доме на территории муниципального образования</w:t>
            </w:r>
          </w:p>
        </w:tc>
      </w:tr>
      <w:tr w:rsidR="001F06C0" w:rsidRPr="005A59F3" w:rsidTr="00FE1C8E">
        <w:tc>
          <w:tcPr>
            <w:tcW w:w="286" w:type="pct"/>
          </w:tcPr>
          <w:p w:rsidR="001F06C0" w:rsidRPr="005A59F3" w:rsidRDefault="001F06C0" w:rsidP="001F06C0">
            <w:pPr>
              <w:numPr>
                <w:ilvl w:val="0"/>
                <w:numId w:val="3"/>
              </w:numPr>
              <w:ind w:left="340"/>
              <w:rPr>
                <w:sz w:val="24"/>
                <w:szCs w:val="24"/>
              </w:rPr>
            </w:pPr>
          </w:p>
        </w:tc>
        <w:tc>
          <w:tcPr>
            <w:tcW w:w="4714" w:type="pct"/>
          </w:tcPr>
          <w:p w:rsidR="001F06C0" w:rsidRPr="005A59F3" w:rsidRDefault="001F06C0" w:rsidP="008507AA">
            <w:pPr>
              <w:rPr>
                <w:sz w:val="24"/>
                <w:szCs w:val="24"/>
              </w:rPr>
            </w:pPr>
            <w:r w:rsidRPr="005A59F3">
              <w:rPr>
                <w:sz w:val="24"/>
                <w:szCs w:val="24"/>
              </w:rPr>
              <w:t>Принятие решения о переводе жилого помещения в нежилое помещение или нежилого помещения в жилое помещение на территории муниципального образования</w:t>
            </w:r>
          </w:p>
        </w:tc>
      </w:tr>
      <w:tr w:rsidR="001F06C0" w:rsidRPr="005A59F3" w:rsidTr="00FE1C8E">
        <w:tc>
          <w:tcPr>
            <w:tcW w:w="286" w:type="pct"/>
          </w:tcPr>
          <w:p w:rsidR="001F06C0" w:rsidRPr="005A59F3" w:rsidRDefault="001F06C0" w:rsidP="001F06C0">
            <w:pPr>
              <w:numPr>
                <w:ilvl w:val="0"/>
                <w:numId w:val="3"/>
              </w:numPr>
              <w:ind w:left="340"/>
              <w:rPr>
                <w:sz w:val="24"/>
                <w:szCs w:val="24"/>
              </w:rPr>
            </w:pPr>
          </w:p>
        </w:tc>
        <w:tc>
          <w:tcPr>
            <w:tcW w:w="4714" w:type="pct"/>
          </w:tcPr>
          <w:p w:rsidR="001F06C0" w:rsidRPr="005A59F3" w:rsidRDefault="001F06C0" w:rsidP="008507AA">
            <w:pPr>
              <w:rPr>
                <w:sz w:val="24"/>
                <w:szCs w:val="24"/>
              </w:rPr>
            </w:pPr>
            <w:r w:rsidRPr="005A59F3">
              <w:rPr>
                <w:rFonts w:eastAsia="@Arial Unicode MS"/>
                <w:color w:val="000000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</w:t>
            </w:r>
          </w:p>
        </w:tc>
      </w:tr>
      <w:tr w:rsidR="001F06C0" w:rsidRPr="005A59F3" w:rsidTr="00FE1C8E">
        <w:tc>
          <w:tcPr>
            <w:tcW w:w="286" w:type="pct"/>
          </w:tcPr>
          <w:p w:rsidR="001F06C0" w:rsidRPr="005A59F3" w:rsidRDefault="001F06C0" w:rsidP="001F06C0">
            <w:pPr>
              <w:numPr>
                <w:ilvl w:val="0"/>
                <w:numId w:val="3"/>
              </w:numPr>
              <w:ind w:left="340"/>
              <w:rPr>
                <w:sz w:val="24"/>
                <w:szCs w:val="24"/>
              </w:rPr>
            </w:pPr>
          </w:p>
        </w:tc>
        <w:tc>
          <w:tcPr>
            <w:tcW w:w="4714" w:type="pct"/>
          </w:tcPr>
          <w:p w:rsidR="001F06C0" w:rsidRPr="005A59F3" w:rsidRDefault="001F06C0" w:rsidP="008507AA">
            <w:pPr>
              <w:rPr>
                <w:sz w:val="24"/>
                <w:szCs w:val="24"/>
              </w:rPr>
            </w:pPr>
            <w:r w:rsidRPr="005A59F3">
              <w:rPr>
                <w:rFonts w:eastAsia="@Arial Unicode MS"/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</w:t>
            </w:r>
          </w:p>
        </w:tc>
      </w:tr>
      <w:tr w:rsidR="001F06C0" w:rsidRPr="005A59F3" w:rsidTr="00FE1C8E">
        <w:tc>
          <w:tcPr>
            <w:tcW w:w="286" w:type="pct"/>
          </w:tcPr>
          <w:p w:rsidR="001F06C0" w:rsidRPr="005A59F3" w:rsidRDefault="001F06C0" w:rsidP="001F06C0">
            <w:pPr>
              <w:numPr>
                <w:ilvl w:val="0"/>
                <w:numId w:val="3"/>
              </w:numPr>
              <w:ind w:left="340"/>
              <w:rPr>
                <w:sz w:val="24"/>
                <w:szCs w:val="24"/>
              </w:rPr>
            </w:pPr>
          </w:p>
        </w:tc>
        <w:tc>
          <w:tcPr>
            <w:tcW w:w="4714" w:type="pct"/>
          </w:tcPr>
          <w:p w:rsidR="001F06C0" w:rsidRPr="005A59F3" w:rsidRDefault="001F06C0" w:rsidP="008507AA">
            <w:pPr>
              <w:rPr>
                <w:sz w:val="24"/>
                <w:szCs w:val="24"/>
              </w:rPr>
            </w:pPr>
            <w:r w:rsidRPr="005A59F3">
              <w:rPr>
                <w:sz w:val="24"/>
                <w:szCs w:val="24"/>
              </w:rPr>
              <w:t>Выдача решения о присвоении адреса объекту адресации, расположенному на территории муниципального образования, или аннулировании его адреса</w:t>
            </w:r>
          </w:p>
        </w:tc>
      </w:tr>
      <w:tr w:rsidR="001F06C0" w:rsidRPr="005A59F3" w:rsidTr="00FE1C8E">
        <w:tc>
          <w:tcPr>
            <w:tcW w:w="286" w:type="pct"/>
          </w:tcPr>
          <w:p w:rsidR="001F06C0" w:rsidRPr="005A59F3" w:rsidRDefault="001F06C0" w:rsidP="001F06C0">
            <w:pPr>
              <w:numPr>
                <w:ilvl w:val="0"/>
                <w:numId w:val="3"/>
              </w:numPr>
              <w:ind w:left="340"/>
              <w:rPr>
                <w:sz w:val="24"/>
                <w:szCs w:val="24"/>
              </w:rPr>
            </w:pPr>
          </w:p>
        </w:tc>
        <w:tc>
          <w:tcPr>
            <w:tcW w:w="4714" w:type="pct"/>
          </w:tcPr>
          <w:p w:rsidR="001F06C0" w:rsidRPr="005A59F3" w:rsidRDefault="001F06C0" w:rsidP="008507AA">
            <w:pPr>
              <w:rPr>
                <w:color w:val="000000"/>
                <w:sz w:val="24"/>
                <w:szCs w:val="24"/>
              </w:rPr>
            </w:pPr>
            <w:r w:rsidRPr="005A59F3">
              <w:rPr>
                <w:color w:val="000000"/>
                <w:sz w:val="24"/>
                <w:szCs w:val="24"/>
              </w:rPr>
              <w:t>Предоставление юридическим и физическим лицам сведений из реестра муниципального имущества муниципального образования</w:t>
            </w:r>
          </w:p>
        </w:tc>
      </w:tr>
      <w:tr w:rsidR="001F06C0" w:rsidRPr="005A59F3" w:rsidTr="00FE1C8E">
        <w:tc>
          <w:tcPr>
            <w:tcW w:w="286" w:type="pct"/>
          </w:tcPr>
          <w:p w:rsidR="001F06C0" w:rsidRPr="005A59F3" w:rsidRDefault="001F06C0" w:rsidP="001F06C0">
            <w:pPr>
              <w:numPr>
                <w:ilvl w:val="0"/>
                <w:numId w:val="3"/>
              </w:numPr>
              <w:ind w:left="340"/>
              <w:rPr>
                <w:sz w:val="24"/>
                <w:szCs w:val="24"/>
              </w:rPr>
            </w:pPr>
          </w:p>
        </w:tc>
        <w:tc>
          <w:tcPr>
            <w:tcW w:w="4714" w:type="pct"/>
          </w:tcPr>
          <w:p w:rsidR="001F06C0" w:rsidRPr="005A59F3" w:rsidRDefault="001F06C0" w:rsidP="008507AA">
            <w:pPr>
              <w:rPr>
                <w:sz w:val="24"/>
                <w:szCs w:val="24"/>
              </w:rPr>
            </w:pPr>
            <w:r w:rsidRPr="005A59F3">
              <w:rPr>
                <w:sz w:val="24"/>
                <w:szCs w:val="24"/>
              </w:rPr>
              <w:t>Предоставление имущества, находящегося в муниципальной собственности и составляющего казну муниципального образования, в аренду без проведения торгов</w:t>
            </w:r>
          </w:p>
        </w:tc>
      </w:tr>
      <w:tr w:rsidR="001F06C0" w:rsidRPr="005A59F3" w:rsidTr="00FE1C8E">
        <w:tc>
          <w:tcPr>
            <w:tcW w:w="286" w:type="pct"/>
          </w:tcPr>
          <w:p w:rsidR="001F06C0" w:rsidRPr="005A59F3" w:rsidRDefault="001F06C0" w:rsidP="001F06C0">
            <w:pPr>
              <w:numPr>
                <w:ilvl w:val="0"/>
                <w:numId w:val="3"/>
              </w:numPr>
              <w:ind w:left="340"/>
              <w:rPr>
                <w:sz w:val="24"/>
                <w:szCs w:val="24"/>
              </w:rPr>
            </w:pPr>
          </w:p>
        </w:tc>
        <w:tc>
          <w:tcPr>
            <w:tcW w:w="4714" w:type="pct"/>
          </w:tcPr>
          <w:p w:rsidR="001F06C0" w:rsidRPr="005A59F3" w:rsidRDefault="001F06C0" w:rsidP="008507AA">
            <w:pPr>
              <w:rPr>
                <w:sz w:val="24"/>
                <w:szCs w:val="24"/>
              </w:rPr>
            </w:pPr>
            <w:r w:rsidRPr="005A59F3">
              <w:rPr>
                <w:sz w:val="24"/>
                <w:szCs w:val="24"/>
              </w:rPr>
              <w:t>Предоставление информации об объектах имущества, находящихся в муниципальной собственности муниципального образования и предназначенных для сдачи в аренду</w:t>
            </w:r>
          </w:p>
        </w:tc>
      </w:tr>
      <w:tr w:rsidR="001F06C0" w:rsidRPr="005A59F3" w:rsidTr="00FE1C8E">
        <w:tc>
          <w:tcPr>
            <w:tcW w:w="286" w:type="pct"/>
          </w:tcPr>
          <w:p w:rsidR="001F06C0" w:rsidRPr="005A59F3" w:rsidRDefault="001F06C0" w:rsidP="001F06C0">
            <w:pPr>
              <w:numPr>
                <w:ilvl w:val="0"/>
                <w:numId w:val="3"/>
              </w:numPr>
              <w:ind w:left="340"/>
              <w:rPr>
                <w:sz w:val="24"/>
                <w:szCs w:val="24"/>
              </w:rPr>
            </w:pPr>
          </w:p>
        </w:tc>
        <w:tc>
          <w:tcPr>
            <w:tcW w:w="4714" w:type="pct"/>
          </w:tcPr>
          <w:p w:rsidR="001F06C0" w:rsidRPr="005A59F3" w:rsidRDefault="001F06C0" w:rsidP="008507AA">
            <w:pPr>
              <w:rPr>
                <w:sz w:val="24"/>
                <w:szCs w:val="24"/>
              </w:rPr>
            </w:pPr>
            <w:r w:rsidRPr="005A59F3">
              <w:rPr>
                <w:sz w:val="24"/>
                <w:szCs w:val="24"/>
              </w:rPr>
              <w:t>Предоставление юридическим и физическим лицам сведений о ранее приватизированном муниципальном имуществе</w:t>
            </w:r>
          </w:p>
        </w:tc>
      </w:tr>
      <w:tr w:rsidR="001F06C0" w:rsidRPr="005A59F3" w:rsidTr="00FE1C8E">
        <w:tc>
          <w:tcPr>
            <w:tcW w:w="286" w:type="pct"/>
          </w:tcPr>
          <w:p w:rsidR="001F06C0" w:rsidRPr="005A59F3" w:rsidRDefault="001F06C0" w:rsidP="001F06C0">
            <w:pPr>
              <w:numPr>
                <w:ilvl w:val="0"/>
                <w:numId w:val="3"/>
              </w:numPr>
              <w:ind w:left="340"/>
              <w:rPr>
                <w:sz w:val="24"/>
                <w:szCs w:val="24"/>
              </w:rPr>
            </w:pPr>
          </w:p>
        </w:tc>
        <w:tc>
          <w:tcPr>
            <w:tcW w:w="4714" w:type="pct"/>
          </w:tcPr>
          <w:p w:rsidR="001F06C0" w:rsidRPr="005A59F3" w:rsidRDefault="001F06C0" w:rsidP="008507AA">
            <w:pPr>
              <w:rPr>
                <w:sz w:val="24"/>
                <w:szCs w:val="24"/>
              </w:rPr>
            </w:pPr>
            <w:r w:rsidRPr="005A59F3">
              <w:rPr>
                <w:sz w:val="24"/>
                <w:szCs w:val="24"/>
              </w:rPr>
              <w:t>Предоставление сведений об объектах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1F06C0" w:rsidRPr="005A59F3" w:rsidTr="00FE1C8E">
        <w:tc>
          <w:tcPr>
            <w:tcW w:w="286" w:type="pct"/>
          </w:tcPr>
          <w:p w:rsidR="001F06C0" w:rsidRPr="005A59F3" w:rsidRDefault="001F06C0" w:rsidP="001F06C0">
            <w:pPr>
              <w:numPr>
                <w:ilvl w:val="0"/>
                <w:numId w:val="3"/>
              </w:numPr>
              <w:ind w:left="340"/>
              <w:rPr>
                <w:sz w:val="24"/>
                <w:szCs w:val="24"/>
              </w:rPr>
            </w:pPr>
          </w:p>
        </w:tc>
        <w:tc>
          <w:tcPr>
            <w:tcW w:w="4714" w:type="pct"/>
          </w:tcPr>
          <w:p w:rsidR="001F06C0" w:rsidRPr="005A59F3" w:rsidRDefault="00114CC9" w:rsidP="008507AA">
            <w:pPr>
              <w:autoSpaceDE w:val="0"/>
              <w:jc w:val="both"/>
              <w:rPr>
                <w:sz w:val="24"/>
                <w:szCs w:val="24"/>
              </w:rPr>
            </w:pPr>
            <w:hyperlink r:id="rId5" w:history="1">
              <w:r w:rsidR="001F06C0" w:rsidRPr="00FE1C8E">
                <w:rPr>
                  <w:rStyle w:val="a8"/>
                  <w:color w:val="000000"/>
                  <w:sz w:val="24"/>
                  <w:szCs w:val="24"/>
                  <w:u w:val="none"/>
                </w:rPr>
                <w:t xml:space="preserve">Приватизация жилищного фонда на территории муниципального образования </w:t>
              </w:r>
            </w:hyperlink>
          </w:p>
        </w:tc>
      </w:tr>
      <w:tr w:rsidR="00FE1C8E" w:rsidRPr="005A59F3" w:rsidTr="00FE1C8E">
        <w:tc>
          <w:tcPr>
            <w:tcW w:w="286" w:type="pct"/>
          </w:tcPr>
          <w:p w:rsidR="00FE1C8E" w:rsidRPr="005A59F3" w:rsidRDefault="00FE1C8E" w:rsidP="001F06C0">
            <w:pPr>
              <w:numPr>
                <w:ilvl w:val="0"/>
                <w:numId w:val="3"/>
              </w:numPr>
              <w:ind w:left="340"/>
              <w:rPr>
                <w:sz w:val="24"/>
                <w:szCs w:val="24"/>
              </w:rPr>
            </w:pPr>
          </w:p>
        </w:tc>
        <w:tc>
          <w:tcPr>
            <w:tcW w:w="4714" w:type="pct"/>
          </w:tcPr>
          <w:p w:rsidR="00FE1C8E" w:rsidRDefault="00FE1C8E" w:rsidP="008507AA">
            <w:pPr>
              <w:autoSpaceDE w:val="0"/>
              <w:jc w:val="both"/>
            </w:pPr>
            <w:r>
              <w:rPr>
                <w:sz w:val="24"/>
                <w:szCs w:val="24"/>
              </w:rPr>
              <w:t>Предоставление порубочного билета и (или) разрешения на пересадку деревьев и кустарников на территории  муниципального образования</w:t>
            </w:r>
          </w:p>
        </w:tc>
      </w:tr>
    </w:tbl>
    <w:p w:rsidR="001F06C0" w:rsidRDefault="001F06C0" w:rsidP="001F06C0">
      <w:pPr>
        <w:jc w:val="center"/>
        <w:rPr>
          <w:lang w:eastAsia="ar-SA"/>
        </w:rPr>
      </w:pPr>
    </w:p>
    <w:p w:rsidR="0063692E" w:rsidRPr="00BE4A5E" w:rsidRDefault="0063692E" w:rsidP="00BE4A5E">
      <w:pPr>
        <w:jc w:val="center"/>
        <w:rPr>
          <w:b/>
          <w:sz w:val="28"/>
          <w:szCs w:val="28"/>
        </w:rPr>
      </w:pPr>
    </w:p>
    <w:sectPr w:rsidR="0063692E" w:rsidRPr="00BE4A5E" w:rsidSect="00F60944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1DE0"/>
    <w:multiLevelType w:val="hybridMultilevel"/>
    <w:tmpl w:val="AAFAB7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966DA4"/>
    <w:multiLevelType w:val="hybridMultilevel"/>
    <w:tmpl w:val="117663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D699C"/>
    <w:rsid w:val="00005E41"/>
    <w:rsid w:val="00025407"/>
    <w:rsid w:val="00044FCE"/>
    <w:rsid w:val="000B3B0D"/>
    <w:rsid w:val="000D3BE5"/>
    <w:rsid w:val="00114CC9"/>
    <w:rsid w:val="00180C65"/>
    <w:rsid w:val="001F06C0"/>
    <w:rsid w:val="00206176"/>
    <w:rsid w:val="00231EBC"/>
    <w:rsid w:val="00242FA2"/>
    <w:rsid w:val="002474FC"/>
    <w:rsid w:val="002D699C"/>
    <w:rsid w:val="002F2F6A"/>
    <w:rsid w:val="0031378F"/>
    <w:rsid w:val="00334970"/>
    <w:rsid w:val="00367FA8"/>
    <w:rsid w:val="00373E77"/>
    <w:rsid w:val="00403DF6"/>
    <w:rsid w:val="00471C2D"/>
    <w:rsid w:val="00495EB7"/>
    <w:rsid w:val="004A7B75"/>
    <w:rsid w:val="004E79F8"/>
    <w:rsid w:val="004E7AE9"/>
    <w:rsid w:val="0051291B"/>
    <w:rsid w:val="00541DD7"/>
    <w:rsid w:val="00556944"/>
    <w:rsid w:val="005C6E81"/>
    <w:rsid w:val="0063692E"/>
    <w:rsid w:val="00676FE2"/>
    <w:rsid w:val="006800BB"/>
    <w:rsid w:val="006E0390"/>
    <w:rsid w:val="006F0703"/>
    <w:rsid w:val="007364AA"/>
    <w:rsid w:val="0075089B"/>
    <w:rsid w:val="00752A8F"/>
    <w:rsid w:val="007649AD"/>
    <w:rsid w:val="00783E9B"/>
    <w:rsid w:val="007C14FD"/>
    <w:rsid w:val="007C5A92"/>
    <w:rsid w:val="00824772"/>
    <w:rsid w:val="00875ACB"/>
    <w:rsid w:val="008F1E2B"/>
    <w:rsid w:val="008F4113"/>
    <w:rsid w:val="00916CFB"/>
    <w:rsid w:val="009431C5"/>
    <w:rsid w:val="009C198E"/>
    <w:rsid w:val="009F0925"/>
    <w:rsid w:val="00AC510D"/>
    <w:rsid w:val="00AD2B0B"/>
    <w:rsid w:val="00AF6E19"/>
    <w:rsid w:val="00B141E3"/>
    <w:rsid w:val="00BB4BF5"/>
    <w:rsid w:val="00BE4A5E"/>
    <w:rsid w:val="00BE4FFD"/>
    <w:rsid w:val="00C0548F"/>
    <w:rsid w:val="00C211DC"/>
    <w:rsid w:val="00C268E5"/>
    <w:rsid w:val="00D04EEB"/>
    <w:rsid w:val="00D14F31"/>
    <w:rsid w:val="00D20D58"/>
    <w:rsid w:val="00D24FB0"/>
    <w:rsid w:val="00D41F2F"/>
    <w:rsid w:val="00D94C1D"/>
    <w:rsid w:val="00DA70E5"/>
    <w:rsid w:val="00DE1DCB"/>
    <w:rsid w:val="00E14E0D"/>
    <w:rsid w:val="00E61B4D"/>
    <w:rsid w:val="00E62F14"/>
    <w:rsid w:val="00EB4D31"/>
    <w:rsid w:val="00EE2D08"/>
    <w:rsid w:val="00F005B5"/>
    <w:rsid w:val="00F46FBB"/>
    <w:rsid w:val="00F60944"/>
    <w:rsid w:val="00F95E29"/>
    <w:rsid w:val="00FA42ED"/>
    <w:rsid w:val="00FE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9C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D699C"/>
    <w:rPr>
      <w:sz w:val="18"/>
    </w:rPr>
  </w:style>
  <w:style w:type="character" w:customStyle="1" w:styleId="a4">
    <w:name w:val="Основной текст Знак"/>
    <w:basedOn w:val="a0"/>
    <w:link w:val="a3"/>
    <w:semiHidden/>
    <w:rsid w:val="002D699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Iioaioo">
    <w:name w:val="Ii oaio?o"/>
    <w:basedOn w:val="a"/>
    <w:rsid w:val="002D699C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5">
    <w:name w:val="Первая строка заголовка"/>
    <w:basedOn w:val="a"/>
    <w:rsid w:val="002D699C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6">
    <w:name w:val="Balloon Text"/>
    <w:basedOn w:val="a"/>
    <w:link w:val="a7"/>
    <w:uiPriority w:val="99"/>
    <w:semiHidden/>
    <w:unhideWhenUsed/>
    <w:rsid w:val="002D69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99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141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369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-kirov.ru/services-functions/services/reglaments/detail.php?ELEMENT_ID=987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2019-12-12T15:56:00Z</cp:lastPrinted>
  <dcterms:created xsi:type="dcterms:W3CDTF">2019-04-11T13:40:00Z</dcterms:created>
  <dcterms:modified xsi:type="dcterms:W3CDTF">2019-12-12T15:58:00Z</dcterms:modified>
</cp:coreProperties>
</file>